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48fbbc1f080a485e" /><Relationship Type="http://schemas.openxmlformats.org/package/2006/relationships/metadata/core-properties" Target="/package/services/metadata/core-properties/9c6c76abd57a45eeb985943df4a12bbd.psmdcp" Id="R32103e72fbfc428e" />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mc="http://schemas.openxmlformats.org/markup-compatibility/2006" mc:Ignorable="w14 wp14">
  <w:body>
    <w:tbl>
      <w:tblPr>
        <w:tblStyle w:val="TableStyle0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xmlns:wp14="http://schemas.microsoft.com/office/word/2010/wordml" w14:paraId="672A6659" wp14:textId="77777777"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 w14:paraId="0A37501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5DAB6C7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02EB378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6A05A80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 w14:paraId="5A39BBE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FFFFFF" w:fill="auto"/>
            <w:textDirection w:val="lrTb"/>
            <w:vAlign w:val="bottom"/>
          </w:tcPr>
          <w:p w14:paraId="41C8F39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72A3D3E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0D0B940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0E27B00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60061E4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44EAFD9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4B94D5A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3DEEC66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3656B9A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 w14:paraId="45FB081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FFFFFF" w:fill="auto"/>
            <w:textDirection w:val="lrTb"/>
            <w:vAlign w:val="bottom"/>
          </w:tcPr>
          <w:p w14:paraId="049F31C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 w14:paraId="5312826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FFFFFF" w:fill="auto"/>
            <w:textDirection w:val="lrTb"/>
            <w:vAlign w:val="bottom"/>
          </w:tcPr>
          <w:p w14:paraId="62486C0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4101652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4B99056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1299C43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4DDBEF0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FFFFFF" w:fill="auto"/>
            <w:textDirection w:val="lrTb"/>
            <w:vAlign w:val="bottom"/>
          </w:tcPr>
          <w:p w14:paraId="3461D77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3CF2D8B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0FB7827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1FC3994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0562CB0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34CE0A4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62EBF3C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6D98A12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2946DB8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 w14:paraId="5997CC1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FFFFFF" w:fill="auto"/>
            <w:textDirection w:val="lrTb"/>
            <w:vAlign w:val="bottom"/>
          </w:tcPr>
          <w:p w14:paraId="110FFD3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FFFFFF" w:fill="auto"/>
            <w:textDirection w:val="lrTb"/>
            <w:vAlign w:val="bottom"/>
          </w:tcPr>
          <w:p w14:paraId="6B69937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223"/>
        <w:gridCol w:w="223"/>
        <w:gridCol w:w="315"/>
        <w:gridCol w:w="315"/>
        <w:gridCol w:w="302"/>
        <w:gridCol w:w="249"/>
        <w:gridCol w:w="236"/>
        <w:gridCol w:w="249"/>
        <w:gridCol w:w="236"/>
        <w:gridCol w:w="249"/>
        <w:gridCol w:w="249"/>
        <w:gridCol w:w="302"/>
        <w:gridCol w:w="420"/>
        <w:gridCol w:w="3662"/>
      </w:tblGrid>
      <w:tr xmlns:wp14="http://schemas.microsoft.com/office/word/2010/wordml" w:rsidTr="356E6DC8" w14:paraId="3FE9F23F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1F72F64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8CE6F9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1CDCEA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BB9E25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23DE523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52E5622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7547A0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43CB0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745931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6537F28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6DFB9E2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0DF9E5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4E871B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/>
            <w:textDirection w:val="lrTb"/>
            <w:vAlign w:val="bottom"/>
          </w:tcPr>
          <w:p w14:paraId="144A5D2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38610E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637805D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463F29E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3B7B4B8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3A0FF5F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5630AD6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/>
            <w:textDirection w:val="lrTb"/>
            <w:vAlign w:val="bottom"/>
          </w:tcPr>
          <w:p w14:paraId="6182907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/>
            <w:textDirection w:val="lrTb"/>
            <w:vAlign w:val="bottom"/>
          </w:tcPr>
          <w:p w14:paraId="2BA226A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2" w:type="dxa"/>
            <w:shd w:val="clear" w:color="auto" w:fill="auto"/>
            <w:tcMar/>
            <w:textDirection w:val="lrTb"/>
            <w:vAlign w:val="bottom"/>
          </w:tcPr>
          <w:p w14:paraId="17AD93B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0A87D5F3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0DE4B5B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14:paraId="19326FE5" wp14:textId="6EE675E5"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 w:rsidRPr="356E6DC8" w:rsidR="356E6DC8">
              <w:rPr>
                <w:rFonts w:ascii="Arial" w:hAnsi="Arial"/>
                <w:sz w:val="18"/>
                <w:szCs w:val="18"/>
              </w:rPr>
              <w:t>ЧУВАШСКОЕ ОТДЕЛЕНИЕ N8613 ПАО СБЕРБАНК</w:t>
            </w:r>
            <w:r>
              <w:br/>
            </w:r>
            <w:r w:rsidRPr="356E6DC8" w:rsidR="356E6DC8">
              <w:rPr>
                <w:rFonts w:ascii="Arial" w:hAnsi="Arial"/>
                <w:sz w:val="18"/>
                <w:szCs w:val="18"/>
              </w:rPr>
              <w:t>г Чебоксары</w:t>
            </w:r>
          </w:p>
        </w:tc>
        <w:tc>
          <w:tcPr>
            <w:tcW w:w="722" w:type="dxa"/>
            <w:gridSpan w:val="2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6F14310D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БИК</w:t>
            </w:r>
          </w:p>
        </w:tc>
        <w:tc>
          <w:tcPr>
            <w:tcW w:w="3662" w:type="dxa"/>
            <w:tcBorders>
              <w:top w:val="single" w:color="auto" w:sz="5" w:space="0"/>
              <w:left w:val="single" w:color="auto" w:sz="5" w:space="0"/>
              <w:right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060BF7CC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049706609</w:t>
            </w:r>
          </w:p>
        </w:tc>
      </w:tr>
      <w:tr xmlns:wp14="http://schemas.microsoft.com/office/word/2010/wordml" w:rsidTr="356E6DC8" w14:paraId="7DA03FDF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66204FF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/>
            <w:tcMar/>
            <w:textDirection w:val="lrTb"/>
            <w:vAlign w:val="top"/>
          </w:tcPr>
          <w:p w14:paraId="2DBF0D7D" wp14:textId="77777777"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14:paraId="33C9DFC2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14:paraId="63A21CB2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30101810300000000609</w:t>
            </w:r>
          </w:p>
        </w:tc>
      </w:tr>
      <w:tr xmlns:wp14="http://schemas.microsoft.com/office/word/2010/wordml" w:rsidTr="356E6DC8" w14:paraId="6726E845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6B62F1B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tcBorders>
              <w:left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6522D74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722" w:type="dxa"/>
            <w:gridSpan w:val="2"/>
            <w:vMerge/>
            <w:tcBorders/>
            <w:tcMar/>
            <w:textDirection w:val="lrTb"/>
            <w:vAlign w:val="top"/>
          </w:tcPr>
          <w:p w14:paraId="02F2C34E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/>
            <w:tcMar/>
            <w:textDirection w:val="lrTb"/>
            <w:vAlign w:val="top"/>
          </w:tcPr>
          <w:p w14:paraId="680A4E5D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Tr="356E6DC8" w14:paraId="276A4848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1921983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1A256CEE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ИНН</w:t>
            </w:r>
          </w:p>
        </w:tc>
        <w:tc>
          <w:tcPr>
            <w:tcW w:w="2323" w:type="dxa"/>
            <w:gridSpan w:val="8"/>
            <w:tcBorders>
              <w:top w:val="single" w:color="auto" w:sz="5" w:space="0"/>
              <w:right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2A5B51F6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2130175816</w:t>
            </w:r>
          </w:p>
        </w:tc>
        <w:tc>
          <w:tcPr>
            <w:tcW w:w="630" w:type="dxa"/>
            <w:gridSpan w:val="2"/>
            <w:tcBorders>
              <w:top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602745DA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КПП</w:t>
            </w:r>
          </w:p>
        </w:tc>
        <w:tc>
          <w:tcPr>
            <w:tcW w:w="1770" w:type="dxa"/>
            <w:gridSpan w:val="7"/>
            <w:tcBorders>
              <w:top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32A53F5A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213001001</w:t>
            </w:r>
          </w:p>
        </w:tc>
        <w:tc>
          <w:tcPr>
            <w:tcW w:w="722" w:type="dxa"/>
            <w:gridSpan w:val="2"/>
            <w:vMerge w:val="restart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14:paraId="6BC1832E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Сч. №</w:t>
            </w:r>
          </w:p>
        </w:tc>
        <w:tc>
          <w:tcPr>
            <w:tcW w:w="3662" w:type="dxa"/>
            <w:vMerge w:val="restart"/>
            <w:tcBorders>
              <w:top w:val="single" w:color="auto" w:sz="5" w:space="0"/>
              <w:left w:val="single" w:color="auto" w:sz="5" w:space="0"/>
              <w:bottom w:val="single" w:color="auto" w:sz="5" w:space="0"/>
              <w:righ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14:paraId="64010A9E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40703810275000000066</w:t>
            </w:r>
          </w:p>
        </w:tc>
      </w:tr>
      <w:tr xmlns:wp14="http://schemas.microsoft.com/office/word/2010/wordml" w:rsidTr="356E6DC8" w14:paraId="17999385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296FEF7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 w:val="restart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14:paraId="07FB1983" wp14:textId="77777777"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МЕСТНАЯ РЕЛИГИОЗНАЯ ОРГАНИЗАЦИЯ ПРАВОСЛАВНЫЙ ПРИХОД ХРАМА ВСЕХ СВЯТЫХ В ЗЕМЛЕ РОССИЙСКОЙ ПРОСИЯВШИХ Г. ЧЕБОКСАРЫ ЧУВАШСКОЙ РЕСПУБЛИКИ ЧЕБОКСАРСКО-ЧУВАШСКОЙ ЕПАРХИИ РУССКОЙ ПРАВОСЛАВНОЙ ЦЕРКВИ (МОСКОВСКИЙ ПАТРИАРХАТ)</w:t>
            </w:r>
          </w:p>
        </w:tc>
        <w:tc>
          <w:tcPr>
            <w:tcW w:w="722" w:type="dxa"/>
            <w:gridSpan w:val="2"/>
            <w:vMerge/>
            <w:tcBorders/>
            <w:tcMar/>
            <w:textDirection w:val="lrTb"/>
            <w:vAlign w:val="top"/>
          </w:tcPr>
          <w:p w14:paraId="7194DBDC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/>
            <w:tcMar/>
            <w:textDirection w:val="lrTb"/>
            <w:vAlign w:val="top"/>
          </w:tcPr>
          <w:p w14:paraId="769D0D3C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Tr="356E6DC8" w14:paraId="54CD245A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1231BE6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vMerge/>
            <w:tcBorders/>
            <w:tcMar/>
            <w:textDirection w:val="lrTb"/>
            <w:vAlign w:val="top"/>
          </w:tcPr>
          <w:p w14:paraId="36FEB5B0" wp14:textId="77777777"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/>
            <w:tcMar/>
            <w:textDirection w:val="lrTb"/>
            <w:vAlign w:val="top"/>
          </w:tcPr>
          <w:p w14:paraId="30D7AA69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/>
            <w:tcMar/>
            <w:textDirection w:val="lrTb"/>
            <w:vAlign w:val="top"/>
          </w:tcPr>
          <w:p w14:paraId="7196D064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Tr="356E6DC8" w14:paraId="547B33A9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34FF1C9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53" w:type="dxa"/>
            <w:gridSpan w:val="19"/>
            <w:tcBorders>
              <w:top w:val="none" w:color="auto" w:sz="0" w:space="0"/>
              <w:left w:val="single" w:color="auto" w:sz="5" w:space="0"/>
              <w:bottom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27F6AE5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722" w:type="dxa"/>
            <w:gridSpan w:val="2"/>
            <w:vMerge/>
            <w:tcBorders/>
            <w:tcMar/>
            <w:textDirection w:val="lrTb"/>
            <w:vAlign w:val="top"/>
          </w:tcPr>
          <w:p w14:paraId="6D072C0D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/>
            <w:tcMar/>
            <w:textDirection w:val="lrTb"/>
            <w:vAlign w:val="top"/>
          </w:tcPr>
          <w:p w14:paraId="48A21919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xmlns:wp14="http://schemas.microsoft.com/office/word/2010/wordml" w:rsidTr="356E6DC8" w14:paraId="6BD18F9B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238601F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F3CABC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B08B5D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6DEB4A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0AD9C6F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4B1F511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5F9C3D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23141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F3B140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562C75D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664355A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A96511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DF4E37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/>
            <w:textDirection w:val="lrTb"/>
            <w:vAlign w:val="bottom"/>
          </w:tcPr>
          <w:p w14:paraId="44FB30F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1DA6542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3041E39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22B00A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42C6D79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E1831B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54E11D2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" w:type="dxa"/>
            <w:shd w:val="clear" w:color="auto" w:fill="auto"/>
            <w:tcMar/>
            <w:textDirection w:val="lrTb"/>
            <w:vAlign w:val="bottom"/>
          </w:tcPr>
          <w:p w14:paraId="31126E5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tcMar/>
            <w:textDirection w:val="lrTb"/>
            <w:vAlign w:val="bottom"/>
          </w:tcPr>
          <w:p w14:paraId="2DE403A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62" w:type="dxa"/>
            <w:shd w:val="clear" w:color="auto" w:fill="auto"/>
            <w:tcMar/>
            <w:textDirection w:val="lrTb"/>
            <w:vAlign w:val="bottom"/>
          </w:tcPr>
          <w:p w14:paraId="62431CD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xmlns:wp14="http://schemas.microsoft.com/office/word/2010/wordml" w:rsidTr="356E6DC8" w14:paraId="2FAA51E4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49E398E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vMerge w:val="restart"/>
            <w:shd w:val="clear" w:color="auto" w:fill="auto"/>
            <w:tcMar/>
            <w:textDirection w:val="lrTb"/>
            <w:vAlign w:val="center"/>
          </w:tcPr>
          <w:p w:rsidP="356E6DC8" w14:paraId="699B508B" wp14:textId="0DE4B9D2">
            <w:pPr>
              <w:wordWrap w:val="1"/>
              <w:jc w:val="left"/>
              <w:rPr>
                <w:rFonts w:ascii="Arial" w:hAnsi="Arial"/>
                <w:b w:val="1"/>
                <w:bCs w:val="1"/>
                <w:sz w:val="28"/>
                <w:szCs w:val="28"/>
              </w:rPr>
            </w:pPr>
            <w:r w:rsidRPr="356E6DC8" w:rsidR="356E6DC8">
              <w:rPr>
                <w:rFonts w:ascii="Arial" w:hAnsi="Arial"/>
                <w:b w:val="1"/>
                <w:bCs w:val="1"/>
                <w:sz w:val="28"/>
                <w:szCs w:val="28"/>
              </w:rPr>
              <w:t>Счет на оплату №   от __________ 20__ г.</w:t>
            </w: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16287F2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5BE93A62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384BA73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vMerge/>
            <w:tcMar/>
            <w:textDirection w:val="lrTb"/>
            <w:vAlign w:val="center"/>
          </w:tcPr>
          <w:p w14:paraId="34B3F2EB" wp14:textId="77777777">
            <w:pPr>
              <w:wordWrap w:val="1"/>
              <w:jc w:val="lef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7D34F5C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0B4020A7" wp14:textId="77777777">
        <w:trPr>
          <w:trHeight w:val="14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1D7B270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4F904CB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06971CD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2A1F701D" wp14:textId="77777777">
        <w:trPr>
          <w:trHeight w:val="14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03EFCA4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F96A72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B95CD1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220BBB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13CB595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6D9C8D3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75E05E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FC17F8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A4F722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AE48A4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F40DE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7A5229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07DCDA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50EA2D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3DD355C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1A81F0B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17AAFB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56EE48E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908EB2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21FD38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FE2DD9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735753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07F023C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BDB549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916C19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486946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87F57B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4738AF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6ABBD8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6BBA33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64FCBC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C8C6B0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3382A36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5C71F13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2D3639F7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6219946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auto" w:fill="auto"/>
            <w:tcMar/>
            <w:textDirection w:val="lrTb"/>
            <w:vAlign w:val="top"/>
          </w:tcPr>
          <w:p w14:paraId="64A18F8E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Поставщик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
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auto" w:fill="auto"/>
            <w:tcMar/>
            <w:textDirection w:val="lrTb"/>
            <w:vAlign w:val="top"/>
          </w:tcPr>
          <w:p w14:paraId="5C9ECC48" wp14:textId="77777777"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МЕСТНАЯ РЕЛИГИОЗНАЯ ОРГАНИЗАЦИЯ ПРАВОСЛАВНЫЙ ПРИХОД ХРАМА ВСЕХ СВЯТЫХ В ЗЕМЛЕ РОССИЙСКОЙ ПРОСИЯВШИХ Г. ЧЕБОКСАРЫ ЧУВАШСКОЙ РЕСПУБЛИКИ ЧЕБОКСАРСКО-ЧУВАШСКОЙ ЕПАРХИИ РУССКОЙ ПРАВОСЛАВНОЙ ЦЕРКВИ (МОСКОВСКИЙ ПАТРИАРХАТ), ИНН 2130175816, КПП 213001001, 428030, Чувашская Республика - Чувашия, Чебоксары г, И.П.Прокопьева ул, дом 15, тел.: +7 (906) 387-34-33</w:t>
            </w: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0DA123B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4C4CEA3D" wp14:textId="77777777">
        <w:trPr>
          <w:trHeight w:val="225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5089567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/>
            <w:tcMar/>
            <w:textDirection w:val="lrTb"/>
            <w:vAlign w:val="top"/>
          </w:tcPr>
          <w:p w14:paraId="38C1F859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tcMar/>
            <w:textDirection w:val="lrTb"/>
            <w:vAlign w:val="top"/>
          </w:tcPr>
          <w:p w14:paraId="0C8FE7CE" wp14:textId="77777777"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41004F1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67C0C651" wp14:textId="77777777">
        <w:trPr>
          <w:trHeight w:val="14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308D56C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97E50C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B04FA4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8C698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1A93948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6AA258D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FFBD3E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0DCCCA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6AF688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4C529E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C0157D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691E7B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26770C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CBEED8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E36661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38645DC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135E58C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2EBF9A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C6C2CD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09E88E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8C98E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79F8E7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7818863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4F69B9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F07D11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1508A3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3D6B1D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7DBC15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F8BD81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613E9C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037B8A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87C6DE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5B2F937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58E6DD4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7B872083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7D3BEE8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 w:val="restart"/>
            <w:shd w:val="clear" w:color="auto" w:fill="auto"/>
            <w:tcMar/>
            <w:textDirection w:val="lrTb"/>
            <w:vAlign w:val="top"/>
          </w:tcPr>
          <w:p w14:paraId="70210D2E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Покупатель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
(Заказчик):</w:t>
            </w:r>
          </w:p>
        </w:tc>
        <w:tc>
          <w:tcPr>
            <w:tcW w:w="8346" w:type="dxa"/>
            <w:gridSpan w:val="28"/>
            <w:vMerge w:val="restart"/>
            <w:shd w:val="clear" w:color="auto" w:fill="auto"/>
            <w:tcMar/>
            <w:textDirection w:val="lrTb"/>
            <w:vAlign w:val="top"/>
          </w:tcPr>
          <w:p w14:paraId="3B88899E" wp14:textId="77777777"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9E2BB2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57C0D796" wp14:textId="77777777">
        <w:trPr>
          <w:trHeight w:val="225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0D142F6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vMerge/>
            <w:tcMar/>
            <w:textDirection w:val="lrTb"/>
            <w:vAlign w:val="top"/>
          </w:tcPr>
          <w:p w14:paraId="4475AD14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46" w:type="dxa"/>
            <w:gridSpan w:val="28"/>
            <w:vMerge/>
            <w:tcMar/>
            <w:textDirection w:val="lrTb"/>
            <w:vAlign w:val="top"/>
          </w:tcPr>
          <w:p w14:paraId="120C4E94" wp14:textId="77777777"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42AFC42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271CA723" wp14:textId="77777777">
        <w:trPr>
          <w:trHeight w:val="14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75FBE42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D3F0BE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5CF431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CB648E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0C178E9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3C0395D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254BC2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51E959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69E314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734134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2EF208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B40C95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B4D723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093CA6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2503B19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3828874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20BD9A1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C136CF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A392C6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90583F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8F21D9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3C326F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4853B84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12523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A25747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9B8D95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8BEFD2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7A7642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9206A8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7B7A70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1887C7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B7FD67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38D6B9B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22F860B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58C1EA71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698536F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gridSpan w:val="4"/>
            <w:shd w:val="clear" w:color="auto" w:fill="auto"/>
            <w:tcMar/>
            <w:textDirection w:val="lrTb"/>
            <w:vAlign w:val="top"/>
          </w:tcPr>
          <w:p w14:paraId="761060BB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auto" w:fill="auto"/>
            <w:tcMar/>
            <w:textDirection w:val="lrTb"/>
            <w:vAlign w:val="top"/>
          </w:tcPr>
          <w:p w14:paraId="7BC1BAF2" wp14:textId="77777777"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1C988F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356E6DC8" w14:paraId="3B22BB7D" wp14:textId="77777777">
        <w:trPr>
          <w:trHeight w:val="14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17B246D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BF89DA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C3E0E7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6A1FAB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76BB753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513DA1E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5CAC6F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606042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D0656F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B37605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94798F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889A50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9079D3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7686DC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53BD644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1A3FAC4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2BBD94B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5854DE7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CA7ADD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14EE24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661466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759004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0C5B615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92F1AA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A499DF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E7E3C4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3F828E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AC57CB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186B13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C57C43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D404BC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1319B8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31A560F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70DF735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3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xmlns:wp14="http://schemas.microsoft.com/office/word/2010/wordml" w:rsidTr="356E6DC8" w14:paraId="2A944CCB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3A413BF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color="auto" w:sz="10" w:space="0"/>
              <w:left w:val="single" w:color="auto" w:sz="10" w:space="0"/>
            </w:tcBorders>
            <w:shd w:val="clear" w:color="auto" w:fill="auto"/>
            <w:tcMar/>
            <w:textDirection w:val="lrTb"/>
            <w:vAlign w:val="center"/>
          </w:tcPr>
          <w:p w14:paraId="427D9C9B" wp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color="auto" w:sz="10" w:space="0"/>
              <w:left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036E1418" wp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color="auto" w:sz="10" w:space="0"/>
              <w:left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42177BC0" wp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color="auto" w:sz="10" w:space="0"/>
              <w:left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1ADC01F4" wp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color="auto" w:sz="10" w:space="0"/>
              <w:left w:val="single" w:color="auto" w:sz="5" w:space="0"/>
            </w:tcBorders>
            <w:shd w:val="clear" w:color="auto" w:fill="auto"/>
            <w:tcMar/>
            <w:textDirection w:val="lrTb"/>
            <w:vAlign w:val="center"/>
          </w:tcPr>
          <w:p w14:paraId="6613855F" wp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color="auto" w:sz="10" w:space="0"/>
              <w:left w:val="single" w:color="auto" w:sz="5" w:space="0"/>
              <w:right w:val="single" w:color="auto" w:sz="10" w:space="0"/>
            </w:tcBorders>
            <w:shd w:val="clear" w:color="auto" w:fill="auto"/>
            <w:tcMar/>
            <w:textDirection w:val="lrTb"/>
            <w:vAlign w:val="center"/>
          </w:tcPr>
          <w:p w14:paraId="32663FA5" wp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Сумма</w:t>
            </w:r>
          </w:p>
        </w:tc>
      </w:tr>
      <w:tr xmlns:wp14="http://schemas.microsoft.com/office/word/2010/wordml" w:rsidTr="356E6DC8" w14:paraId="2398C6DD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33D28B4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color="auto" w:sz="5" w:space="0"/>
              <w:left w:val="single" w:color="auto" w:sz="10" w:space="0"/>
            </w:tcBorders>
            <w:shd w:val="clear" w:color="auto" w:fill="auto"/>
            <w:tcMar/>
            <w:textDirection w:val="lrTb"/>
            <w:vAlign w:val="top"/>
          </w:tcPr>
          <w:p w14:paraId="649841BE" wp14:textId="77777777"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:rsidP="356E6DC8" w14:paraId="68C25446" wp14:textId="77777777">
            <w:pPr>
              <w:wordWrap w:val="1"/>
              <w:jc w:val="left"/>
              <w:rPr>
                <w:rFonts w:ascii="Arial" w:hAnsi="Arial"/>
                <w:b w:val="1"/>
                <w:bCs w:val="1"/>
                <w:sz w:val="20"/>
                <w:szCs w:val="20"/>
              </w:rPr>
            </w:pPr>
            <w:r w:rsidRPr="356E6DC8" w:rsidR="356E6DC8">
              <w:rPr>
                <w:rFonts w:ascii="Arial" w:hAnsi="Arial"/>
                <w:b w:val="1"/>
                <w:bCs w:val="1"/>
                <w:sz w:val="20"/>
                <w:szCs w:val="20"/>
              </w:rPr>
              <w:t>Пожертвование на уставную деятельность</w:t>
            </w:r>
          </w:p>
        </w:tc>
        <w:tc>
          <w:tcPr>
            <w:tcW w:w="814" w:type="dxa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14:paraId="37EFA3E3" wp14:textId="7777777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14:paraId="5F3F2F9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99" w:type="dxa"/>
            <w:tcBorders>
              <w:top w:val="single" w:color="auto" w:sz="5" w:space="0"/>
              <w:left w:val="single" w:color="auto" w:sz="5" w:space="0"/>
            </w:tcBorders>
            <w:shd w:val="clear" w:color="auto" w:fill="auto"/>
            <w:tcMar/>
            <w:textDirection w:val="lrTb"/>
            <w:vAlign w:val="top"/>
          </w:tcPr>
          <w:p w14:paraId="41C6AC2A" wp14:textId="7777777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color="auto" w:sz="5" w:space="0"/>
              <w:left w:val="single" w:color="auto" w:sz="5" w:space="0"/>
              <w:right w:val="single" w:color="auto" w:sz="10" w:space="0"/>
            </w:tcBorders>
            <w:shd w:val="clear" w:color="auto" w:fill="auto"/>
            <w:tcMar/>
            <w:textDirection w:val="lrTb"/>
            <w:vAlign w:val="top"/>
          </w:tcPr>
          <w:p w14:paraId="2DC44586" wp14:textId="77777777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4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xmlns:wp14="http://schemas.microsoft.com/office/word/2010/wordml" w14:paraId="4FFCBC07" wp14:textId="77777777">
        <w:trPr>
          <w:trHeight w:val="14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 w14:paraId="1728B4D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color="auto" w:sz="10" w:space="0"/>
            </w:tcBorders>
            <w:shd w:val="clear" w:color="FFFFFF" w:fill="auto"/>
            <w:textDirection w:val="lrTb"/>
            <w:vAlign w:val="bottom"/>
          </w:tcPr>
          <w:p w14:paraId="34959D4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color="auto" w:sz="10" w:space="0"/>
            </w:tcBorders>
            <w:shd w:val="clear" w:color="FFFFFF" w:fill="auto"/>
            <w:textDirection w:val="lrTb"/>
            <w:vAlign w:val="bottom"/>
          </w:tcPr>
          <w:p w14:paraId="7BD58BA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color="auto" w:sz="10" w:space="0"/>
            </w:tcBorders>
            <w:shd w:val="clear" w:color="FFFFFF" w:fill="auto"/>
            <w:textDirection w:val="lrTb"/>
            <w:vAlign w:val="bottom"/>
          </w:tcPr>
          <w:p w14:paraId="4357A96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color="auto" w:sz="10" w:space="0"/>
            </w:tcBorders>
            <w:shd w:val="clear" w:color="FFFFFF" w:fill="auto"/>
            <w:textDirection w:val="lrTb"/>
            <w:vAlign w:val="bottom"/>
          </w:tcPr>
          <w:p w14:paraId="4469066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color="auto" w:sz="10" w:space="0"/>
            </w:tcBorders>
            <w:shd w:val="clear" w:color="FFFFFF" w:fill="auto"/>
            <w:textDirection w:val="lrTb"/>
            <w:vAlign w:val="bottom"/>
          </w:tcPr>
          <w:p w14:paraId="7453991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color="auto" w:sz="10" w:space="0"/>
            </w:tcBorders>
            <w:shd w:val="clear" w:color="FFFFFF" w:fill="auto"/>
            <w:textDirection w:val="lrTb"/>
            <w:vAlign w:val="bottom"/>
          </w:tcPr>
          <w:p w14:paraId="5A7E0CF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color="auto" w:sz="10" w:space="0"/>
            </w:tcBorders>
            <w:shd w:val="clear" w:color="FFFFFF" w:fill="auto"/>
            <w:textDirection w:val="lrTb"/>
            <w:vAlign w:val="bottom"/>
          </w:tcPr>
          <w:p w14:paraId="60FA656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14:paraId="76E77D49" wp14:textId="77777777">
        <w:trPr>
          <w:trHeight w:val="60" w:hRule="atLeas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 w14:paraId="7534ACD6" wp14:textId="7777777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 w14:paraId="1AC5CDBE" wp14:textId="7777777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xmlns:wp14="http://schemas.microsoft.com/office/word/2010/wordml" w14:paraId="4A594A03" wp14:textId="77777777">
        <w:trPr>
          <w:trHeight w:val="60" w:hRule="atLeas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 w14:paraId="17FC8547" wp14:textId="7777777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 w14:paraId="6A09E912" wp14:textId="7777777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</w:tr>
      <w:tr xmlns:wp14="http://schemas.microsoft.com/office/word/2010/wordml" w14:paraId="7B82CB9C" wp14:textId="77777777">
        <w:trPr>
          <w:trHeight w:val="60" w:hRule="atLeast"/>
        </w:trPr>
        <w:tc>
          <w:tcPr>
            <w:tcW w:w="8270" w:type="dxa"/>
            <w:gridSpan w:val="7"/>
            <w:shd w:val="clear" w:color="FFFFFF" w:fill="auto"/>
            <w:textDirection w:val="lrTb"/>
            <w:vAlign w:val="top"/>
          </w:tcPr>
          <w:p w14:paraId="533A3E07" wp14:textId="7777777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  <w:textDirection w:val="lrTb"/>
            <w:vAlign w:val="top"/>
          </w:tcPr>
          <w:p w14:paraId="342D4C27" wp14:textId="77777777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tbl>
      <w:tblPr>
        <w:tblStyle w:val="TableStyle5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xmlns:wp14="http://schemas.microsoft.com/office/word/2010/wordml" w:rsidTr="6153BF45" w14:paraId="00C2B95F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3572E39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auto" w:fill="auto"/>
            <w:tcMar/>
            <w:textDirection w:val="lrTb"/>
            <w:vAlign w:val="bottom"/>
          </w:tcPr>
          <w:p w14:paraId="65241B9F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Всего наименований 1, на сумму  руб.</w:t>
            </w: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CEB15C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3A8DAAA3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66518E3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14" w:type="dxa"/>
            <w:gridSpan w:val="31"/>
            <w:shd w:val="clear" w:color="auto" w:fill="auto"/>
            <w:tcMar/>
            <w:textDirection w:val="lrTb"/>
            <w:vAlign w:val="top"/>
          </w:tcPr>
          <w:p w14:paraId="43068487" wp14:textId="77777777"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Ноль рублей 00 копеек</w:t>
            </w: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7E75FCD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10FDAA0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774AF2BF" wp14:textId="77777777">
        <w:trPr>
          <w:trHeight w:val="15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7A29289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191599E" wp14:textId="77777777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673E5A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41D98D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5AB7C0C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55B3369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455F19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C2776E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5342E6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EB89DE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D62D46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78B034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92506D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1CD0C1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FD8715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6BDFDFC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41F9AE5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0F03A6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930E82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0E36DA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2D8521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CE19BC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63966B7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353654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71AE1F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AE5B7A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955E09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2C4242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79CA55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ABF93C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1DCB01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B644A8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082C48E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2677290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47CD4310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249BF8C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85" w:type="dxa"/>
            <w:gridSpan w:val="32"/>
            <w:shd w:val="clear" w:color="auto" w:fill="auto"/>
            <w:tcMar/>
            <w:textDirection w:val="lrTb"/>
            <w:vAlign w:val="bottom"/>
          </w:tcPr>
          <w:p w14:paraId="4F48E7F6" wp14:textId="6DB52532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6153BF45" w:rsidR="6153BF4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0EF4647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3AB58C42" wp14:textId="77777777">
        <w:trPr>
          <w:trHeight w:val="14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4EA9BA1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7332107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5D98A3F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50C86B8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60EDCC5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3BBB881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55B91B0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6810F0D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74E797D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25AF7EA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2633CEB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4B1D477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65BE1F1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6AFAB43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042C5D4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4D2E12B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308F224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5E6D6F6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7B96985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0FE634F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62A1F98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300079F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299D861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491D276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6F5CD9E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4EF7FBD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740C982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15C7803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527D639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5101B52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3C8EC45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326DC10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bottom w:val="single" w:color="auto" w:sz="10" w:space="0"/>
            </w:tcBorders>
            <w:shd w:val="clear" w:color="auto" w:fill="auto"/>
            <w:tcMar/>
            <w:textDirection w:val="lrTb"/>
            <w:vAlign w:val="bottom"/>
          </w:tcPr>
          <w:p w14:paraId="0A82154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6FDCF4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3BEE236D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0CCC088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A990D2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03CC4D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BAD342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0C7D08A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37A3105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DC8C08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477E57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FD9042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52D481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2D3F89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780AF0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6FC4A0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DC2ECC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979669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47297C6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48740F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51371A7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32434A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328BB0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56AC6D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8AA98D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665A140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104938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D16AC4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2A4EA1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A1EA13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8717D3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338A72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1DAA4D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AEAF47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81B37B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2E500C7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74CD1D1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1C5BEDD8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0291548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3B94F4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D846F5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2F015A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1B15DD1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6E68118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30165F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CB33CA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741461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81DF2C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678823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7A6A0F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DF0CA6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4BA342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175D53C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7DB1D1D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841E4F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11A9A3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EE333D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D6BC73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4A104A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14B4F8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1AABDC0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F82752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CA203B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EEB5C6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7EFE50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4D1216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517F98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4223B4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39CD7A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A9A260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3DD220F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7B186A8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7B0FE33B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4F24943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62" w:type="dxa"/>
            <w:gridSpan w:val="5"/>
            <w:shd w:val="clear" w:color="auto" w:fill="auto"/>
            <w:tcMar/>
            <w:textDirection w:val="lrTb"/>
            <w:vAlign w:val="bottom"/>
          </w:tcPr>
          <w:p w14:paraId="36DD4B54" wp14:textId="77777777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6AD9664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6BF7610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25DC539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63E83F1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8" w:type="dxa"/>
            <w:gridSpan w:val="9"/>
            <w:tcBorders>
              <w:bottom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14E22C53" wp14:textId="4F2F626E"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FBAD36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gridSpan w:val="4"/>
            <w:shd w:val="clear" w:color="auto" w:fill="auto"/>
            <w:tcMar/>
            <w:textDirection w:val="lrTb"/>
            <w:vAlign w:val="bottom"/>
          </w:tcPr>
          <w:p w14:paraId="300FC450" wp14:textId="77777777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5DC4596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71E9947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1413D85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46" w:type="dxa"/>
            <w:gridSpan w:val="6"/>
            <w:tcBorders>
              <w:bottom w:val="single" w:color="auto" w:sz="5" w:space="0"/>
            </w:tcBorders>
            <w:shd w:val="clear" w:color="auto" w:fill="auto"/>
            <w:tcMar/>
            <w:textDirection w:val="lrTb"/>
            <w:vAlign w:val="bottom"/>
          </w:tcPr>
          <w:p w14:paraId="7C5E6352" wp14:textId="34FBA285"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2A7A983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47CE7A2C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2C7DA92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F904CC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40360B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7A1CA9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1A55251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4F6D2C4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18" w:type="dxa"/>
            <w:gridSpan w:val="13"/>
            <w:shd w:val="clear" w:color="auto" w:fill="auto"/>
            <w:tcMar/>
            <w:textDirection w:val="lrTb"/>
            <w:vAlign w:val="bottom"/>
          </w:tcPr>
          <w:p w14:paraId="31F27C88" wp14:textId="77777777"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9B88F8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45C11D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B40E7A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3FFF7D4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87B69A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1" w:type="dxa"/>
            <w:gridSpan w:val="9"/>
            <w:shd w:val="clear" w:color="auto" w:fill="auto"/>
            <w:tcMar/>
            <w:textDirection w:val="lrTb"/>
            <w:vAlign w:val="bottom"/>
          </w:tcPr>
          <w:p w14:paraId="63A0829D" wp14:textId="77777777"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39CA892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1BB6F150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0433887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CCB938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96B98D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44BE60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7EE3B4B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17D63EA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2E608E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74E47F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A852BA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299FC0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350833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C694B9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EB26D9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BC8F9A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18D160C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61AC30F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26B1A37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211FC6E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64ED50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AB9374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963555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7A53FC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1CDEAE0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F0706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FF85D3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E95464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27AA0A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A7AF15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6686FE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01A726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52F30A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048BA7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3793568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081CEB4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54D4AFED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0FBA773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6B019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F7836D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78D739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1AB2B8F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3FBF0C5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896E9D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B319C6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DCF033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E78072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118DC7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876FC1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5703ED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E86F94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1946BE5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51C34A1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E051CA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126953D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E5BF58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53A08E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674D19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C72A83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7A9A139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A0069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DF6F7A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20646E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1ED777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32070F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A9B60E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E190F5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FB76C7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0EE7A8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1E8E47C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52E12EC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6A2BC471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4DCC6F4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B5E47D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5D6C40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8E7D59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4CC8AA0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0387D0D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5BFF5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4CDD9E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98AF0D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63F3B9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6E5E00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0D2860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2050CB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30CC4C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55BFDB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38E7875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2A75F9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2ECAA31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FBD1CF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FDCE67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FC0A1C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A2BAAD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2E4B6A3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EF37AA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C7576E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000547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1F798A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BC294D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D36B6E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3A6547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064837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04050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1F28F27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4A87C36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4DF9E10C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2A243E6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3D98CF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5C32BF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662AD4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757622B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6D72DC9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77AB00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69B25B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DACA32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3DBAC7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A1B5C7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D35CF8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B09DA9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8CEC12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ADD416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78C0D4C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55482F3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75937F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0FAE3E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1282F1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7AF947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8ECD45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6EC59BF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696288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9D64D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9E0584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BB1A27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F8B125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1C6045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267F41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307325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13AE7F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168F65D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460FA7C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76A5953D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3C07BD8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3FE348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2B8818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A3FBCD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7EB1873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4A4A983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24F43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A9F3CD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C71870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C11E96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75AB78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46C290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AA1913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BC8850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5775F54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6F6C9D5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3A3644D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3B4902D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2842F1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11CDE5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A2BC58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9A616B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3B4B52B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A8F822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EA75E8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AC4FE2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B09ED5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812E17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78AFD4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9DB597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0F3573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D25534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552C276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1F8AFB8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68342FE7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4077633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07E9FD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4A82C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CE28D4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03E60B2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41A1092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3CC5A6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3ACB6A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C8D472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EE5509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8AE737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3CE227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9CA3B1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CF9229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3BCBCB4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5B48A67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75380A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2D83004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6CCE91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0D96B4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62343F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4CD0D8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0E5EEF3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17DFA3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86D282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DE2FEB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287B6D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22F28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B7FF49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CC059D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1DA121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CF1335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3DA529F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CD137C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07E4BC8B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34F1C49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A95662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5DBCD0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F027B3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63FF2D7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3DCF389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787F39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D068C5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41A276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3BACD0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AE6BDC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CDA705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D7BD49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D1F488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612E97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4DFFF28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6FCFE0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CE5CD9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3A0AE4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61FEB4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88425C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056335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43F804A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200D76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96217B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6C82AA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631F88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AF909B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885100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D7CEA7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DF670E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659703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017458F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008650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6A9BAC8F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2C28ACF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7525D0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2A3EDE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3B496E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3A87189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2F6D4EF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35A956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BC35E7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64C1A0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DC20B7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22C0D7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DE00C7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828AFE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BBBDB2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8285AC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63ED297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00A880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D96263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A552BB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1558D7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91C0BC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109F0E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39C05CC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EF533C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2E2EB0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F1A1AD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D01384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04D497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C34418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3AA0B8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E474E6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0DF654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740FBA2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025E7F4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526139AB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60A5ECF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7B1520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90E272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AE6D6B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064791A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4BF6756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87D3BE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83DC07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9678E1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8C1FDA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084E6F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64B071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8A4CB4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6F391E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28AC1B2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59DE737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CB7E4D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E62752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822CD1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D47760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6541FE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D0A763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480AAAE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15D263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FE46C2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62E299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F6DCEE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38F6CF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E3612C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428F0A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050BD5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A22A52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45C0987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CDC65E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2D50532D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26746B7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18800B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2855B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E7AB69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3877592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0E0ED9E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A4345F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72CC08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675C73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277ECC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1AE645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3136B9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135056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0ECADE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046130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570A21A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E52D40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0F51670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313D4C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83D976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C821F3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18136F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3A6CA74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6FE412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6F7E90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A64B85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70EA63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2C5B2D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829CC3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E0D237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6BD86A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92CE51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45C3DCF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762D34F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6A270B90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1F6C9E9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15C1B2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D05CB64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BD0705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3621239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1FD5FA5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17B023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02FEFD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5F814D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9596AC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2116FD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19ECEC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07B23F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29CDF3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31CDF9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31FE71E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9BCABC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2D28C23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F7357C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C23292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A2222D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2189CBF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1AF4878C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6AAD78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721097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499889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0AB475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D461D8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3F8DB4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BF20CE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5F866C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210DD7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3BF677D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A778EA0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25F15E76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4F3E644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9C5AB7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96E06FE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7286A9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64AB2A5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4159FAB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A56BDC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FE267A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9AA02E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28E887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A4440E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1E86D4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4AF50F3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47CF5A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5E454F1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2334F3C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688C5E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4AE424E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FB90CE9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3A7C8A6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36FC23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64FF0C9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619E7DC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D72BBB8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FE0AA0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5FFD59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618A91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50806E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D35B4D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098C37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4A2EE5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233563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5947B4E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1C81E7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xmlns:wp14="http://schemas.microsoft.com/office/word/2010/wordml" w:rsidTr="6153BF45" w14:paraId="7999C2FD" wp14:textId="77777777">
        <w:trPr>
          <w:trHeight w:val="60" w:hRule="atLeast"/>
        </w:trPr>
        <w:tc>
          <w:tcPr>
            <w:tcW w:w="105" w:type="dxa"/>
            <w:shd w:val="clear" w:color="auto" w:fill="auto"/>
            <w:tcMar/>
            <w:textDirection w:val="lrTb"/>
            <w:vAlign w:val="bottom"/>
          </w:tcPr>
          <w:p w14:paraId="7B7C8C3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7758D73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AF35F8B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DA819DD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4" w:type="dxa"/>
            <w:shd w:val="clear" w:color="auto" w:fill="auto"/>
            <w:tcMar/>
            <w:textDirection w:val="lrTb"/>
            <w:vAlign w:val="bottom"/>
          </w:tcPr>
          <w:p w14:paraId="521832C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3" w:type="dxa"/>
            <w:shd w:val="clear" w:color="auto" w:fill="auto"/>
            <w:tcMar/>
            <w:textDirection w:val="lrTb"/>
            <w:vAlign w:val="bottom"/>
          </w:tcPr>
          <w:p w14:paraId="689978F1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621AFB6B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E47102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915588A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7625D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2273990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3E760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7DB30B1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E70EDB5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18D76BA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tcMar/>
            <w:textDirection w:val="lrTb"/>
            <w:vAlign w:val="bottom"/>
          </w:tcPr>
          <w:p w14:paraId="23660C18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6B82FBB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9" w:type="dxa"/>
            <w:shd w:val="clear" w:color="auto" w:fill="auto"/>
            <w:tcMar/>
            <w:textDirection w:val="lrTb"/>
            <w:vAlign w:val="bottom"/>
          </w:tcPr>
          <w:p w14:paraId="72337203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A9D056E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80C850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0EA92A7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6B3864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4" w:type="dxa"/>
            <w:shd w:val="clear" w:color="auto" w:fill="auto"/>
            <w:tcMar/>
            <w:textDirection w:val="lrTb"/>
            <w:vAlign w:val="bottom"/>
          </w:tcPr>
          <w:p w14:paraId="54E926FA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82F4E45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54BFDB0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3B2FA98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7D907026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07610692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7773534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814E077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5F5FE86C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  <w:tcMar/>
            <w:textDirection w:val="lrTb"/>
            <w:vAlign w:val="bottom"/>
          </w:tcPr>
          <w:p w14:paraId="14F1DBAD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" w:type="dxa"/>
            <w:shd w:val="clear" w:color="auto" w:fill="auto"/>
            <w:tcMar/>
            <w:textDirection w:val="lrTb"/>
            <w:vAlign w:val="bottom"/>
          </w:tcPr>
          <w:p w14:paraId="71B4DA0F" wp14:textId="77777777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7" w:type="dxa"/>
            <w:shd w:val="clear" w:color="auto" w:fill="auto"/>
            <w:tcMar/>
            <w:textDirection w:val="lrTb"/>
            <w:vAlign w:val="bottom"/>
          </w:tcPr>
          <w:p w14:paraId="6B663432" wp14:textId="7777777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mc="http://schemas.openxmlformats.org/markup-compatibility/2006" xmlns:w15="http://schemas.microsoft.com/office/word/2012/wordml" mc:Ignorable="w14 wp14 w15">
  <w:trackRevisions w:val="false"/>
  <w:view w:val="web"/>
  <w:zoom w:percent="100"/>
  <w14:docId w14:val="146238C2"/>
  <w15:docId w15:val="{66ec5f81-e7f6-432c-aa1b-7cf853ba528e}"/>
  <w:rsids>
    <w:rsidRoot w:val="356E6DC8"/>
    <w:rsid w:val="146238C2"/>
    <w:rsid w:val="356E6DC8"/>
    <w:rsid w:val="6153BF45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header" Target="header2.xml" Id="rId10" /><Relationship Type="http://schemas.openxmlformats.org/officeDocument/2006/relationships/footer" Target="footer2.xml" Id="rId11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